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C2D7" w14:textId="2B04C7FF" w:rsidR="00577EEB" w:rsidRPr="0082389F" w:rsidRDefault="00577EEB" w:rsidP="00DB6DC2">
      <w:pPr>
        <w:spacing w:before="100" w:beforeAutospacing="1" w:after="100" w:afterAutospacing="1" w:line="259" w:lineRule="auto"/>
        <w:rPr>
          <w:rFonts w:ascii="Arial" w:eastAsia="Times New Roman" w:hAnsi="Arial" w:cs="Arial"/>
          <w:b/>
          <w:bCs/>
          <w:color w:val="002060"/>
          <w:sz w:val="24"/>
          <w:szCs w:val="24"/>
        </w:rPr>
      </w:pPr>
    </w:p>
    <w:p w14:paraId="7C3FC195" w14:textId="77777777" w:rsidR="009B2C88" w:rsidRPr="0082389F" w:rsidRDefault="009B2C88" w:rsidP="0082389F">
      <w:pPr>
        <w:jc w:val="center"/>
        <w:rPr>
          <w:rFonts w:ascii="Arial" w:eastAsia="Times New Roman" w:hAnsi="Arial" w:cs="Arial"/>
          <w:b/>
          <w:bCs/>
          <w:color w:val="002060"/>
          <w:sz w:val="24"/>
          <w:szCs w:val="24"/>
        </w:rPr>
      </w:pPr>
    </w:p>
    <w:p w14:paraId="69F37949" w14:textId="08C40E6E" w:rsidR="0071017F" w:rsidRPr="0082389F" w:rsidRDefault="0082389F" w:rsidP="0082389F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82389F">
        <w:rPr>
          <w:rFonts w:ascii="Arial" w:eastAsia="Times New Roman" w:hAnsi="Arial" w:cs="Arial"/>
          <w:b/>
          <w:bCs/>
          <w:color w:val="002060"/>
          <w:sz w:val="24"/>
          <w:szCs w:val="24"/>
        </w:rPr>
        <w:t>Zasady przyjęć i rekrutacji do klas pierwsz</w:t>
      </w:r>
      <w:r w:rsidR="00DB6DC2">
        <w:rPr>
          <w:rFonts w:ascii="Arial" w:eastAsia="Times New Roman" w:hAnsi="Arial" w:cs="Arial"/>
          <w:b/>
          <w:bCs/>
          <w:color w:val="002060"/>
          <w:sz w:val="24"/>
          <w:szCs w:val="24"/>
        </w:rPr>
        <w:t>ych</w:t>
      </w:r>
      <w:r w:rsidRPr="0082389F">
        <w:rPr>
          <w:rFonts w:ascii="Arial" w:eastAsia="Times New Roman" w:hAnsi="Arial" w:cs="Arial"/>
          <w:b/>
          <w:bCs/>
          <w:color w:val="002060"/>
          <w:sz w:val="24"/>
          <w:szCs w:val="24"/>
        </w:rPr>
        <w:t xml:space="preserve"> w szkołach podstawowych prowadzonych przez Gminę Wiązowna na rok szkolny 2026/2026</w:t>
      </w:r>
    </w:p>
    <w:p w14:paraId="50B9A0AB" w14:textId="77777777" w:rsidR="009B2C88" w:rsidRDefault="009B2C88" w:rsidP="0071017F">
      <w:pPr>
        <w:rPr>
          <w:b/>
          <w:bCs/>
        </w:rPr>
      </w:pPr>
    </w:p>
    <w:p w14:paraId="468E66B6" w14:textId="77777777" w:rsidR="00DB6DC2" w:rsidRPr="00DB6DC2" w:rsidRDefault="00DB6DC2" w:rsidP="00DB6DC2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B6DC2">
        <w:rPr>
          <w:rFonts w:ascii="Arial" w:eastAsia="Times New Roman" w:hAnsi="Arial" w:cs="Arial"/>
          <w:kern w:val="0"/>
          <w:lang w:eastAsia="pl-PL"/>
          <w14:ligatures w14:val="none"/>
        </w:rPr>
        <w:t>Do klas pierwszych przyjmowane są:</w:t>
      </w:r>
    </w:p>
    <w:p w14:paraId="60072C28" w14:textId="77777777" w:rsidR="00DB6DC2" w:rsidRPr="00DB6DC2" w:rsidRDefault="00DB6DC2" w:rsidP="00DB6DC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B6DC2">
        <w:rPr>
          <w:rFonts w:ascii="Arial" w:eastAsia="Times New Roman" w:hAnsi="Arial" w:cs="Arial"/>
          <w:kern w:val="0"/>
          <w:lang w:eastAsia="pl-PL"/>
          <w14:ligatures w14:val="none"/>
        </w:rPr>
        <w:t>dzieci 7 letnie (urodzone w 2019 roku) – objęte obowiązkiem szkolnym;</w:t>
      </w:r>
    </w:p>
    <w:p w14:paraId="0E35E4C8" w14:textId="24D1D5D7" w:rsidR="00DB6DC2" w:rsidRPr="00DB6DC2" w:rsidRDefault="00DB6DC2" w:rsidP="00DB6DC2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B6DC2">
        <w:rPr>
          <w:rFonts w:ascii="Arial" w:eastAsia="Times New Roman" w:hAnsi="Arial" w:cs="Arial"/>
          <w:kern w:val="0"/>
          <w:lang w:eastAsia="pl-PL"/>
          <w14:ligatures w14:val="none"/>
        </w:rPr>
        <w:t>dzieci 6 letnie (urodzone w 2020 roku) – zgodnie z wolą rodziców</w:t>
      </w:r>
      <w:r w:rsidR="000E1850">
        <w:rPr>
          <w:rFonts w:ascii="Arial" w:eastAsia="Times New Roman" w:hAnsi="Arial" w:cs="Arial"/>
          <w:kern w:val="0"/>
          <w:lang w:eastAsia="pl-PL"/>
          <w14:ligatures w14:val="none"/>
        </w:rPr>
        <w:t>/opiekunów prawnych</w:t>
      </w:r>
      <w:r w:rsidRPr="00DB6DC2">
        <w:rPr>
          <w:rFonts w:ascii="Arial" w:eastAsia="Times New Roman" w:hAnsi="Arial" w:cs="Arial"/>
          <w:kern w:val="0"/>
          <w:lang w:eastAsia="pl-PL"/>
          <w14:ligatures w14:val="none"/>
        </w:rPr>
        <w:t>, jeżeli dziecko korzystało z wychowania przedszkolnego w poprzednim roku szkolnym, w którym ma rozpocząć naukę w szkole, albo posiada opinię poradni psychologiczno-pedagogicznej   o możliwości rozpoczęcia nauki w szkole podstawowej.</w:t>
      </w:r>
    </w:p>
    <w:p w14:paraId="2FF97EAA" w14:textId="6FD6A062" w:rsidR="00DB6DC2" w:rsidRPr="00DB6DC2" w:rsidRDefault="00DB6DC2" w:rsidP="00DB6DC2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B6DC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Dzieci, które mieszkają w obwodzie danej szkoły</w:t>
      </w:r>
    </w:p>
    <w:p w14:paraId="449695DC" w14:textId="4DF2E5D7" w:rsidR="00DB6DC2" w:rsidRDefault="00DB6DC2" w:rsidP="000E1850">
      <w:pPr>
        <w:spacing w:before="100" w:beforeAutospacing="1" w:after="100" w:afterAutospacing="1" w:line="276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B6DC2">
        <w:rPr>
          <w:rFonts w:ascii="Arial" w:eastAsia="Times New Roman" w:hAnsi="Arial" w:cs="Arial"/>
          <w:kern w:val="0"/>
          <w:lang w:eastAsia="pl-PL"/>
          <w14:ligatures w14:val="none"/>
        </w:rPr>
        <w:t>Do klasy pierwszej bez przeprowadzania postępowania rekrutacyjnego przyjmowane są dzieci, dla których dana szkoła jest szkołą obwodową. W takim przypadku rodzic</w:t>
      </w:r>
      <w:r w:rsidR="000E1850">
        <w:rPr>
          <w:rFonts w:ascii="Arial" w:eastAsia="Times New Roman" w:hAnsi="Arial" w:cs="Arial"/>
          <w:kern w:val="0"/>
          <w:lang w:eastAsia="pl-PL"/>
          <w14:ligatures w14:val="none"/>
        </w:rPr>
        <w:t>/ opiekun prawny</w:t>
      </w:r>
      <w:r w:rsidRPr="00DB6DC2">
        <w:rPr>
          <w:rFonts w:ascii="Arial" w:eastAsia="Times New Roman" w:hAnsi="Arial" w:cs="Arial"/>
          <w:kern w:val="0"/>
          <w:lang w:eastAsia="pl-PL"/>
          <w14:ligatures w14:val="none"/>
        </w:rPr>
        <w:t xml:space="preserve"> musi wypełnić </w:t>
      </w:r>
      <w:r w:rsidRPr="00DB6DC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zgłoszenie</w:t>
      </w:r>
      <w:r w:rsidRPr="00DB6DC2">
        <w:rPr>
          <w:rFonts w:ascii="Arial" w:eastAsia="Times New Roman" w:hAnsi="Arial" w:cs="Arial"/>
          <w:kern w:val="0"/>
          <w:lang w:eastAsia="pl-PL"/>
          <w14:ligatures w14:val="none"/>
        </w:rPr>
        <w:t>, którego wzór dostępny będzie w sekretariatach szkół oraz na stronach internetowych szkół w zakładce Rekrutacja. Do zgłoszenia rodzice</w:t>
      </w:r>
      <w:r w:rsidR="000E1850">
        <w:rPr>
          <w:rFonts w:ascii="Arial" w:eastAsia="Times New Roman" w:hAnsi="Arial" w:cs="Arial"/>
          <w:kern w:val="0"/>
          <w:lang w:eastAsia="pl-PL"/>
          <w14:ligatures w14:val="none"/>
        </w:rPr>
        <w:t>/ opiekunowie prawni</w:t>
      </w:r>
      <w:r w:rsidRPr="00DB6DC2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dołączają </w:t>
      </w:r>
      <w:r w:rsidRPr="00DB6DC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oświadczenie miejscu zamieszkania swoim i dziecka</w:t>
      </w:r>
      <w:r w:rsidRPr="00DB6DC2">
        <w:rPr>
          <w:rFonts w:ascii="Arial" w:eastAsia="Times New Roman" w:hAnsi="Arial" w:cs="Arial"/>
          <w:kern w:val="0"/>
          <w:lang w:eastAsia="pl-PL"/>
          <w14:ligatures w14:val="none"/>
        </w:rPr>
        <w:t xml:space="preserve">. Oświadczenie składa się pod rygorem odpowiedzialności karnej za składanie fałszywych oświadczeń. Zgłoszenia wraz z oświadczeniami składane są w terminie </w:t>
      </w:r>
      <w:r w:rsidRPr="00DB6DC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od 2 do 13 marca 2026 r. do godz. 15.00</w:t>
      </w:r>
      <w:r w:rsidRPr="00DB6DC2">
        <w:rPr>
          <w:rFonts w:ascii="Arial" w:eastAsia="Times New Roman" w:hAnsi="Arial" w:cs="Arial"/>
          <w:kern w:val="0"/>
          <w:lang w:eastAsia="pl-PL"/>
          <w14:ligatures w14:val="none"/>
        </w:rPr>
        <w:t xml:space="preserve">, w formie papierowej w obwodowej szkole podstawowej. </w:t>
      </w:r>
    </w:p>
    <w:p w14:paraId="32C7090B" w14:textId="77E9E0E4" w:rsidR="00DB6DC2" w:rsidRPr="00DB6DC2" w:rsidRDefault="00DB6DC2" w:rsidP="000E1850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DB6DC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Dzieci spoza obwodu</w:t>
      </w:r>
    </w:p>
    <w:p w14:paraId="56932AF2" w14:textId="7D263F61" w:rsidR="00DB6DC2" w:rsidRDefault="00DB6DC2" w:rsidP="000E1850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</w:rPr>
      </w:pPr>
      <w:r w:rsidRPr="00DB6DC2">
        <w:rPr>
          <w:rFonts w:ascii="Arial" w:eastAsia="Times New Roman" w:hAnsi="Arial" w:cs="Arial"/>
          <w:kern w:val="0"/>
          <w:lang w:eastAsia="pl-PL"/>
          <w14:ligatures w14:val="none"/>
        </w:rPr>
        <w:t>Dzieci, zamieszkujące na terenie gminy, dla których wybrana szkoła nie jest obwodową, biorą udział</w:t>
      </w:r>
      <w:r w:rsidR="007B23F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B6DC2">
        <w:rPr>
          <w:rFonts w:ascii="Arial" w:eastAsia="Times New Roman" w:hAnsi="Arial" w:cs="Arial"/>
          <w:kern w:val="0"/>
          <w:lang w:eastAsia="pl-PL"/>
          <w14:ligatures w14:val="none"/>
        </w:rPr>
        <w:t xml:space="preserve">w postępowaniu rekrutacyjnym. Dzieci przyjmowane są zgodnie z kryteriami określonymi w uchwale </w:t>
      </w:r>
      <w:r w:rsidRPr="00DB6DC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Nr 18.IV.2029 Rady Gminy Wiązowna z dnia </w:t>
      </w:r>
      <w:r w:rsidRPr="00DB6DC2">
        <w:rPr>
          <w:rFonts w:ascii="Arial" w:hAnsi="Arial" w:cs="Arial"/>
          <w:b/>
          <w:bCs/>
        </w:rPr>
        <w:t xml:space="preserve">29 stycznia 2019 r.  </w:t>
      </w:r>
      <w:r w:rsidRPr="00DB6DC2">
        <w:rPr>
          <w:rFonts w:ascii="Arial" w:hAnsi="Arial" w:cs="Arial"/>
        </w:rPr>
        <w:t xml:space="preserve">Rekrutacja odbywać się będzie w formie papierowej, na podstawie składanego w sekretariacie szkoły wniosku wraz z dokumentami potwierdzającymi spełnianie poszczególnych kryteriów rekrutacyjnych. Wzór wniosku oraz niezbędne załączniki dostępne będą na w sekretariatach szkół oraz na stronach internetowych szkół w zakładce </w:t>
      </w:r>
      <w:r>
        <w:rPr>
          <w:rFonts w:ascii="Arial" w:hAnsi="Arial" w:cs="Arial"/>
        </w:rPr>
        <w:t>„</w:t>
      </w:r>
      <w:r w:rsidRPr="00DB6DC2">
        <w:rPr>
          <w:rFonts w:ascii="Arial" w:hAnsi="Arial" w:cs="Arial"/>
        </w:rPr>
        <w:t>Rekrutacja</w:t>
      </w:r>
      <w:r>
        <w:rPr>
          <w:rFonts w:ascii="Arial" w:hAnsi="Arial" w:cs="Arial"/>
        </w:rPr>
        <w:t>”</w:t>
      </w:r>
      <w:r w:rsidRPr="00DB6DC2">
        <w:rPr>
          <w:rFonts w:ascii="Arial" w:hAnsi="Arial" w:cs="Arial"/>
        </w:rPr>
        <w:t xml:space="preserve">. Składanie wniosków wraz z załącznikami odbywać się będzie </w:t>
      </w:r>
      <w:r w:rsidRPr="00DB6DC2">
        <w:rPr>
          <w:rFonts w:ascii="Arial" w:hAnsi="Arial" w:cs="Arial"/>
          <w:b/>
          <w:bCs/>
        </w:rPr>
        <w:t>od 2 do 13 marca 2026 r., do godz. 15.00.</w:t>
      </w:r>
    </w:p>
    <w:p w14:paraId="60000484" w14:textId="456A2A44" w:rsidR="00DB6DC2" w:rsidRDefault="00DB6DC2" w:rsidP="000E185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</w:rPr>
      </w:pPr>
      <w:r w:rsidRPr="00DB6DC2">
        <w:rPr>
          <w:rFonts w:ascii="Arial" w:eastAsia="Times New Roman" w:hAnsi="Arial" w:cs="Arial"/>
          <w:kern w:val="0"/>
          <w:lang w:eastAsia="pl-PL"/>
          <w14:ligatures w14:val="none"/>
        </w:rPr>
        <w:br/>
        <w:t>W sytuacji niezakwalifikowania do wybranej szkoły rodzic</w:t>
      </w:r>
      <w:r w:rsidR="000E1850">
        <w:rPr>
          <w:rFonts w:ascii="Arial" w:eastAsia="Times New Roman" w:hAnsi="Arial" w:cs="Arial"/>
          <w:kern w:val="0"/>
          <w:lang w:eastAsia="pl-PL"/>
          <w14:ligatures w14:val="none"/>
        </w:rPr>
        <w:t>/ opiekun prawny</w:t>
      </w:r>
      <w:r w:rsidRPr="00DB6DC2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powinien złożyć zgłoszenie do szkoły obwodowej.</w:t>
      </w:r>
      <w:r w:rsidRPr="00DB6DC2">
        <w:rPr>
          <w:rFonts w:ascii="Arial" w:hAnsi="Arial" w:cs="Arial"/>
        </w:rPr>
        <w:t xml:space="preserve">  Szczegółowy harmonogram </w:t>
      </w:r>
      <w:r w:rsidRPr="00DB6DC2">
        <w:rPr>
          <w:rFonts w:ascii="Arial" w:eastAsia="Times New Roman" w:hAnsi="Arial" w:cs="Arial"/>
        </w:rPr>
        <w:t xml:space="preserve">postępowania rekrutacyjnego do klas pierwszych określony został w Zarządzeniu Wójta Gminy Wiązowna Nr 13.357.2026 z dnia 21.01.2026 r. (załącznik nr 2). </w:t>
      </w:r>
    </w:p>
    <w:p w14:paraId="43BADBB0" w14:textId="71BD4EF8" w:rsidR="00DB6DC2" w:rsidRPr="000E1850" w:rsidRDefault="00DB6DC2" w:rsidP="000E1850">
      <w:pPr>
        <w:pStyle w:val="Akapitzlist"/>
        <w:numPr>
          <w:ilvl w:val="0"/>
          <w:numId w:val="30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</w:rPr>
      </w:pPr>
      <w:r w:rsidRPr="000E1850">
        <w:rPr>
          <w:rFonts w:ascii="Arial" w:eastAsia="Times New Roman" w:hAnsi="Arial" w:cs="Arial"/>
          <w:b/>
          <w:bCs/>
        </w:rPr>
        <w:t xml:space="preserve">Postępowanie rekrutacyjne </w:t>
      </w:r>
    </w:p>
    <w:p w14:paraId="51D4BB73" w14:textId="77777777" w:rsidR="000E1850" w:rsidRPr="000E1850" w:rsidRDefault="000E1850" w:rsidP="000E1850">
      <w:pPr>
        <w:pStyle w:val="Akapitzlist"/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</w:rPr>
      </w:pPr>
    </w:p>
    <w:p w14:paraId="4CEFD031" w14:textId="45376BCD" w:rsidR="000E1850" w:rsidRPr="000E1850" w:rsidRDefault="000E1850" w:rsidP="000E1850">
      <w:pPr>
        <w:pStyle w:val="Akapitzlist"/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Wniosek rozpatruje komisja rekrutacyjna powołana przez dyrektora szkoły.</w:t>
      </w:r>
    </w:p>
    <w:p w14:paraId="69045D6C" w14:textId="77777777" w:rsidR="000E1850" w:rsidRPr="000E1850" w:rsidRDefault="000E1850" w:rsidP="000E1850">
      <w:pPr>
        <w:pStyle w:val="Akapitzlist"/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Jeśli komisja negatywnie zweryfikuje informację zawartą w oświadczeniu lub stwierdzi brak dokumentu, który potwierdza kryterium, nie uwzględnia tego kryterium w rekrutacji.</w:t>
      </w:r>
    </w:p>
    <w:p w14:paraId="108F3F4F" w14:textId="77777777" w:rsidR="000E1850" w:rsidRPr="000E1850" w:rsidRDefault="000E1850" w:rsidP="000E1850">
      <w:pPr>
        <w:pStyle w:val="Akapitzlist"/>
        <w:numPr>
          <w:ilvl w:val="0"/>
          <w:numId w:val="3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Przewodniczący komisji rekrutacyjnej może:</w:t>
      </w:r>
    </w:p>
    <w:p w14:paraId="0EDADBF6" w14:textId="73829CB1" w:rsidR="000E1850" w:rsidRPr="000E1850" w:rsidRDefault="000E1850" w:rsidP="000E1850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wystąpić do rodziców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/ opiekunów prawnych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o przedstawienie dokumentów, które potwierdzą okoliczności z oświadczenia (wyznacza przy tym termin przedstawienia dokumentów),</w:t>
      </w:r>
    </w:p>
    <w:p w14:paraId="589BE634" w14:textId="77777777" w:rsidR="000E1850" w:rsidRPr="000E1850" w:rsidRDefault="000E1850" w:rsidP="000E1850">
      <w:pPr>
        <w:pStyle w:val="Akapitzlist"/>
        <w:numPr>
          <w:ilvl w:val="1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zwrócić się do 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Wójta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o potwierdzenie informacji z oświadczenia.</w:t>
      </w:r>
    </w:p>
    <w:p w14:paraId="50C20AFA" w14:textId="77777777" w:rsidR="000E1850" w:rsidRPr="000E1850" w:rsidRDefault="000E1850" w:rsidP="000E185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Aby potwierdzić oświadczenie 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Wójt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może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skorzystać z informacji, do których ma dostęp z urzędu,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wystąpić o nie do instytucji publicznych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zweryfikować oświadczenie o samotnym wychowywaniu dziecka na podstawie wywiadu środowiskowego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2B00CDD1" w14:textId="5674CEED" w:rsidR="000E1850" w:rsidRPr="000E1850" w:rsidRDefault="000E1850" w:rsidP="000E185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4. 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Komisja rekrutacyjna ustala kolejność przyjęć dzieci na podstawie kryteriów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kwalifikacyjnych, które spełnia każde dziecko.</w:t>
      </w:r>
    </w:p>
    <w:p w14:paraId="51F97D64" w14:textId="5C89BC11" w:rsidR="000E1850" w:rsidRPr="000E1850" w:rsidRDefault="000E1850" w:rsidP="000E185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185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4. </w:t>
      </w:r>
      <w:r w:rsidRPr="000E185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Wyniki postępowania rekrutacyjnego</w:t>
      </w:r>
    </w:p>
    <w:p w14:paraId="6B4C58F1" w14:textId="7F264878" w:rsidR="000E1850" w:rsidRPr="000E1850" w:rsidRDefault="000E1850" w:rsidP="000E185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1. Komisja rekrutacyjna podaje wyniki postępowania rekrutacyjnego w formie listy dzieci zakwalifikowanych i niezakwalifikowanych do przyjęcia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(24 marca 2026 r.).</w:t>
      </w:r>
    </w:p>
    <w:p w14:paraId="279E9C90" w14:textId="77777777" w:rsidR="000E1850" w:rsidRDefault="000E1850" w:rsidP="000E185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2. Jeśli dziecko zostało zakwalifikowane do przyjęcia, 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należy potwierdzić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wolę zapisu dziecka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pisemnie – w szkole, do której dziecko zostało zakwalifikowane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do 31 marca 2026 r.</w:t>
      </w:r>
    </w:p>
    <w:p w14:paraId="49D8F5ED" w14:textId="4F8B21DB" w:rsidR="000E1850" w:rsidRPr="000E1850" w:rsidRDefault="000E1850" w:rsidP="000E185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3. Dziecko będzie przyjęte do szkoły, jeżeli zostało zakwalifikowane do przyjęcia i rodzice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/ opiekunowie prawni 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potwierdzili wolę zapisu.</w:t>
      </w:r>
    </w:p>
    <w:p w14:paraId="4D7AFD63" w14:textId="77777777" w:rsidR="000E1850" w:rsidRPr="000E1850" w:rsidRDefault="000E1850" w:rsidP="000E185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4. Na koniec komisja rekrutacyjna podaje do publicznej wiadomości listę dzieci przyjętych i nieprzyjętych do szkoły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(8 kwietnia 2026 r., od godz. 12.00).</w:t>
      </w:r>
    </w:p>
    <w:p w14:paraId="1F1FD3F6" w14:textId="03E6EF67" w:rsidR="000E1850" w:rsidRPr="000E1850" w:rsidRDefault="000E1850" w:rsidP="000E185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185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5. </w:t>
      </w:r>
      <w:r w:rsidRPr="000E185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Procedura odwoławcza</w:t>
      </w:r>
    </w:p>
    <w:p w14:paraId="216A9162" w14:textId="059BCF94" w:rsidR="000E1850" w:rsidRPr="000E1850" w:rsidRDefault="000E1850" w:rsidP="000E1850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Rodzice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/ opiekunowie prawni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dzieci, które nie zostały przyjęte mogą</w:t>
      </w:r>
      <w:r w:rsidRPr="000E1850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2A1FFB1A" w14:textId="60D2AB64" w:rsidR="000E1850" w:rsidRPr="00C5234F" w:rsidRDefault="00C5234F" w:rsidP="000E1850">
      <w:pPr>
        <w:pStyle w:val="Akapitzlist"/>
        <w:numPr>
          <w:ilvl w:val="0"/>
          <w:numId w:val="3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0E1850" w:rsidRPr="000E1850">
        <w:rPr>
          <w:rFonts w:ascii="Arial" w:eastAsia="Times New Roman" w:hAnsi="Arial" w:cs="Arial"/>
          <w:kern w:val="0"/>
          <w:lang w:eastAsia="pl-PL"/>
          <w14:ligatures w14:val="none"/>
        </w:rPr>
        <w:t>nioskować do komisji rekrutacyjnej o sporządzenie uzasadnienia odmowy przyjęcia dziecka do szkoły.</w:t>
      </w:r>
      <w:r w:rsidR="000E1850"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="000E1850"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ają na to 3 dni od dnia podania do publicznej wiadomości </w:t>
      </w:r>
      <w:r w:rsidR="000E1850" w:rsidRPr="00C5234F">
        <w:rPr>
          <w:rFonts w:ascii="Arial" w:eastAsia="Times New Roman" w:hAnsi="Arial" w:cs="Arial"/>
          <w:kern w:val="0"/>
          <w:lang w:eastAsia="pl-PL"/>
          <w14:ligatures w14:val="none"/>
        </w:rPr>
        <w:t>listy dzieci przyjętych i nieprzyjętych.</w:t>
      </w:r>
    </w:p>
    <w:p w14:paraId="30D26DD0" w14:textId="61DC83CC" w:rsidR="000E1850" w:rsidRPr="000E1850" w:rsidRDefault="00C5234F" w:rsidP="000E1850">
      <w:pPr>
        <w:pStyle w:val="Akapitzlist"/>
        <w:numPr>
          <w:ilvl w:val="0"/>
          <w:numId w:val="3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="000E1850" w:rsidRPr="000E1850">
        <w:rPr>
          <w:rFonts w:ascii="Arial" w:eastAsia="Times New Roman" w:hAnsi="Arial" w:cs="Arial"/>
          <w:kern w:val="0"/>
          <w:lang w:eastAsia="pl-PL"/>
          <w14:ligatures w14:val="none"/>
        </w:rPr>
        <w:t>o otrzymaniu uzasadnienia wnieść do dyrektora szkoły odwołanie od rozstrzygnięcia komisji rekrutacyjnej</w:t>
      </w:r>
      <w:r w:rsidR="000E1850" w:rsidRPr="000E1850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="000E1850" w:rsidRPr="000E1850">
        <w:rPr>
          <w:rFonts w:ascii="Arial" w:eastAsia="Times New Roman" w:hAnsi="Arial" w:cs="Arial"/>
          <w:kern w:val="0"/>
          <w:lang w:eastAsia="pl-PL"/>
          <w14:ligatures w14:val="none"/>
        </w:rPr>
        <w:t>ają na to 3 dni od dnia otrzymania uzasadnienia.</w:t>
      </w:r>
    </w:p>
    <w:p w14:paraId="4D617FA0" w14:textId="77777777" w:rsidR="00DB6DC2" w:rsidRPr="000E1850" w:rsidRDefault="00DB6DC2" w:rsidP="000E1850">
      <w:pPr>
        <w:spacing w:before="100" w:beforeAutospacing="1" w:after="100" w:afterAutospacing="1" w:line="276" w:lineRule="auto"/>
        <w:ind w:firstLine="708"/>
        <w:jc w:val="both"/>
        <w:rPr>
          <w:rFonts w:ascii="Arial" w:hAnsi="Arial" w:cs="Arial"/>
          <w:b/>
          <w:bCs/>
        </w:rPr>
      </w:pPr>
    </w:p>
    <w:p w14:paraId="1AD480BD" w14:textId="77777777" w:rsidR="00577EEB" w:rsidRPr="000E1850" w:rsidRDefault="00577EEB" w:rsidP="000E1850">
      <w:pPr>
        <w:spacing w:before="100" w:beforeAutospacing="1" w:after="100" w:afterAutospacing="1" w:line="276" w:lineRule="auto"/>
        <w:ind w:firstLine="708"/>
        <w:outlineLvl w:val="1"/>
        <w:rPr>
          <w:rFonts w:ascii="Arial" w:eastAsia="Times New Roman" w:hAnsi="Arial" w:cs="Arial"/>
        </w:rPr>
      </w:pPr>
    </w:p>
    <w:p w14:paraId="586AFC42" w14:textId="3857D223" w:rsidR="000E1850" w:rsidRPr="00B374B9" w:rsidRDefault="00B374B9" w:rsidP="00B374B9">
      <w:pPr>
        <w:pStyle w:val="Defaul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Postępowania rekrutacyjne odbywa się w oparciu o przepisy rozdziału 6 ustawy z dnia                   14 grudnia 2016 r. Prawo oświatowe (Dz.U z 2025 poz. 1043). </w:t>
      </w:r>
    </w:p>
    <w:p w14:paraId="416B675C" w14:textId="77777777" w:rsidR="000E1850" w:rsidRPr="000E1850" w:rsidRDefault="000E1850" w:rsidP="000E1850">
      <w:pPr>
        <w:spacing w:before="100" w:beforeAutospacing="1" w:after="100" w:afterAutospacing="1" w:line="276" w:lineRule="auto"/>
        <w:ind w:firstLine="708"/>
        <w:outlineLvl w:val="1"/>
        <w:rPr>
          <w:rFonts w:ascii="Arial" w:eastAsia="Times New Roman" w:hAnsi="Arial" w:cs="Arial"/>
        </w:rPr>
      </w:pPr>
    </w:p>
    <w:p w14:paraId="1712ABB4" w14:textId="77777777" w:rsidR="004C67D0" w:rsidRPr="0087703A" w:rsidRDefault="004C67D0" w:rsidP="004C67D0">
      <w:pPr>
        <w:jc w:val="right"/>
        <w:rPr>
          <w:rFonts w:ascii="Arial" w:eastAsia="Times New Roman" w:hAnsi="Arial" w:cs="Arial"/>
          <w:lang w:eastAsia="pl-PL"/>
        </w:rPr>
      </w:pPr>
      <w:r w:rsidRPr="0087703A">
        <w:rPr>
          <w:rFonts w:ascii="Arial" w:eastAsia="Times New Roman" w:hAnsi="Arial" w:cs="Arial"/>
          <w:lang w:eastAsia="pl-PL"/>
        </w:rPr>
        <w:t>Załącznik nr 2</w:t>
      </w:r>
    </w:p>
    <w:p w14:paraId="6A315484" w14:textId="77777777" w:rsidR="00106C9B" w:rsidRPr="0087703A" w:rsidRDefault="00106C9B" w:rsidP="00106C9B">
      <w:pPr>
        <w:jc w:val="right"/>
        <w:rPr>
          <w:rFonts w:ascii="Arial" w:eastAsia="Times New Roman" w:hAnsi="Arial" w:cs="Arial"/>
          <w:lang w:eastAsia="pl-PL"/>
        </w:rPr>
      </w:pPr>
      <w:r w:rsidRPr="0087703A">
        <w:rPr>
          <w:rFonts w:ascii="Arial" w:eastAsia="Times New Roman" w:hAnsi="Arial" w:cs="Arial"/>
          <w:lang w:eastAsia="pl-PL"/>
        </w:rPr>
        <w:t xml:space="preserve">do Zarządzenia Nr </w:t>
      </w:r>
      <w:r>
        <w:rPr>
          <w:rFonts w:ascii="Arial" w:eastAsia="Times New Roman" w:hAnsi="Arial" w:cs="Arial"/>
          <w:lang w:eastAsia="pl-PL"/>
        </w:rPr>
        <w:t>13.357.2026</w:t>
      </w:r>
    </w:p>
    <w:p w14:paraId="01844498" w14:textId="77777777" w:rsidR="00106C9B" w:rsidRPr="0087703A" w:rsidRDefault="00106C9B" w:rsidP="00106C9B">
      <w:pPr>
        <w:jc w:val="right"/>
        <w:rPr>
          <w:rFonts w:ascii="Arial" w:eastAsia="Times New Roman" w:hAnsi="Arial" w:cs="Arial"/>
          <w:lang w:eastAsia="pl-PL"/>
        </w:rPr>
      </w:pPr>
      <w:r w:rsidRPr="0087703A">
        <w:rPr>
          <w:rFonts w:ascii="Arial" w:eastAsia="Times New Roman" w:hAnsi="Arial" w:cs="Arial"/>
          <w:lang w:eastAsia="pl-PL"/>
        </w:rPr>
        <w:t>Wójta Gminy Wiązowna</w:t>
      </w:r>
    </w:p>
    <w:p w14:paraId="4A481944" w14:textId="77777777" w:rsidR="00106C9B" w:rsidRPr="0087703A" w:rsidRDefault="00106C9B" w:rsidP="00106C9B">
      <w:pPr>
        <w:jc w:val="right"/>
        <w:rPr>
          <w:rFonts w:ascii="Arial" w:eastAsia="Times New Roman" w:hAnsi="Arial" w:cs="Arial"/>
          <w:lang w:eastAsia="pl-PL"/>
        </w:rPr>
      </w:pPr>
      <w:r w:rsidRPr="0087703A">
        <w:rPr>
          <w:rFonts w:ascii="Arial" w:eastAsia="Times New Roman" w:hAnsi="Arial" w:cs="Arial"/>
          <w:lang w:eastAsia="pl-PL"/>
        </w:rPr>
        <w:t xml:space="preserve">z dnia </w:t>
      </w:r>
      <w:r>
        <w:rPr>
          <w:rFonts w:ascii="Arial" w:eastAsia="Times New Roman" w:hAnsi="Arial" w:cs="Arial"/>
          <w:lang w:eastAsia="pl-PL"/>
        </w:rPr>
        <w:t>21 stycznia 2026 r.</w:t>
      </w:r>
    </w:p>
    <w:p w14:paraId="74C2AD7F" w14:textId="77777777" w:rsidR="004C67D0" w:rsidRPr="0087703A" w:rsidRDefault="004C67D0" w:rsidP="004C67D0">
      <w:pPr>
        <w:jc w:val="center"/>
        <w:rPr>
          <w:rFonts w:ascii="Arial" w:eastAsia="Times New Roman" w:hAnsi="Arial" w:cs="Arial"/>
          <w:lang w:eastAsia="pl-PL"/>
        </w:rPr>
      </w:pPr>
    </w:p>
    <w:p w14:paraId="6B86D559" w14:textId="77777777" w:rsidR="004C67D0" w:rsidRPr="0087703A" w:rsidRDefault="004C67D0" w:rsidP="004C67D0">
      <w:pPr>
        <w:jc w:val="center"/>
        <w:rPr>
          <w:rFonts w:ascii="Arial" w:eastAsia="Times New Roman" w:hAnsi="Arial" w:cs="Arial"/>
          <w:b/>
          <w:bCs/>
          <w:lang w:eastAsia="pl-PL"/>
        </w:rPr>
      </w:pPr>
      <w:r w:rsidRPr="0087703A">
        <w:rPr>
          <w:rFonts w:ascii="Arial" w:hAnsi="Arial" w:cs="Arial"/>
          <w:b/>
          <w:bCs/>
        </w:rPr>
        <w:t>Harmonogram czynności w postępowaniu rekrutacyjnym oraz postępowaniu uzupełniającym na rok szkolny 202</w:t>
      </w:r>
      <w:r>
        <w:rPr>
          <w:rFonts w:ascii="Arial" w:hAnsi="Arial" w:cs="Arial"/>
          <w:b/>
          <w:bCs/>
        </w:rPr>
        <w:t>6</w:t>
      </w:r>
      <w:r w:rsidRPr="0087703A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7</w:t>
      </w:r>
      <w:r w:rsidRPr="0087703A">
        <w:rPr>
          <w:rFonts w:ascii="Arial" w:hAnsi="Arial" w:cs="Arial"/>
          <w:b/>
          <w:bCs/>
        </w:rPr>
        <w:t xml:space="preserve"> do klas pierwszych szkół podstawowych,               dla których organem prowadzącym jest Gmina Wiązowna                                                               oraz terminy składania dokumentów</w:t>
      </w:r>
    </w:p>
    <w:p w14:paraId="2EB3AD0C" w14:textId="77777777" w:rsidR="004C67D0" w:rsidRPr="0087703A" w:rsidRDefault="004C67D0" w:rsidP="004C67D0">
      <w:pPr>
        <w:rPr>
          <w:rFonts w:ascii="Arial" w:eastAsia="Times New Roman" w:hAnsi="Arial" w:cs="Arial"/>
          <w:lang w:eastAsia="pl-PL"/>
        </w:rPr>
      </w:pPr>
    </w:p>
    <w:tbl>
      <w:tblPr>
        <w:tblW w:w="967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0"/>
        <w:gridCol w:w="4291"/>
        <w:gridCol w:w="2344"/>
        <w:gridCol w:w="2470"/>
      </w:tblGrid>
      <w:tr w:rsidR="004C67D0" w:rsidRPr="0087703A" w14:paraId="2E02BBAC" w14:textId="77777777" w:rsidTr="00C66A77">
        <w:trPr>
          <w:trHeight w:val="840"/>
          <w:tblCellSpacing w:w="0" w:type="dxa"/>
        </w:trPr>
        <w:tc>
          <w:tcPr>
            <w:tcW w:w="5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E02669F" w14:textId="77777777" w:rsidR="004C67D0" w:rsidRPr="0087703A" w:rsidRDefault="004C67D0" w:rsidP="00C66A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40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D27C39D" w14:textId="77777777" w:rsidR="004C67D0" w:rsidRPr="0087703A" w:rsidRDefault="004C67D0" w:rsidP="00C66A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b/>
                <w:bCs/>
                <w:lang w:eastAsia="pl-PL"/>
              </w:rPr>
              <w:t>Rodzaj czynności</w:t>
            </w:r>
          </w:p>
        </w:tc>
        <w:tc>
          <w:tcPr>
            <w:tcW w:w="22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98866C7" w14:textId="77777777" w:rsidR="004C67D0" w:rsidRPr="0087703A" w:rsidRDefault="004C67D0" w:rsidP="00C66A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b/>
                <w:bCs/>
                <w:lang w:eastAsia="pl-PL"/>
              </w:rPr>
              <w:t>Terminy</w:t>
            </w:r>
          </w:p>
          <w:p w14:paraId="00DBCD2B" w14:textId="77777777" w:rsidR="004C67D0" w:rsidRPr="0087703A" w:rsidRDefault="004C67D0" w:rsidP="00C66A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B5A9B41" w14:textId="77777777" w:rsidR="004C67D0" w:rsidRPr="0087703A" w:rsidRDefault="004C67D0" w:rsidP="00C66A77">
            <w:pPr>
              <w:spacing w:before="100" w:beforeAutospacing="1" w:after="119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b/>
                <w:bCs/>
                <w:lang w:eastAsia="pl-PL"/>
              </w:rPr>
              <w:t>Termin postępowania uzupełniającego w przypadku wolnych miejsc</w:t>
            </w:r>
          </w:p>
        </w:tc>
      </w:tr>
      <w:tr w:rsidR="004C67D0" w:rsidRPr="0087703A" w14:paraId="74573103" w14:textId="77777777" w:rsidTr="00C66A77">
        <w:trPr>
          <w:trHeight w:val="855"/>
          <w:tblCellSpacing w:w="0" w:type="dxa"/>
        </w:trPr>
        <w:tc>
          <w:tcPr>
            <w:tcW w:w="5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9E67729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0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9762E88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lang w:eastAsia="pl-PL"/>
              </w:rPr>
              <w:t xml:space="preserve">Złożenie wniosku o przyjęcie do szkoły podstawowej wraz z dokumentami potwierdzającymi spełnianie przez kandydata warunków lub kryteriów branych pod uwagę w postępowaniu rekrutacyjnym. Rejestracja i pobór wniosków z elektronicznego systemu rekrutacji  </w:t>
            </w:r>
          </w:p>
        </w:tc>
        <w:tc>
          <w:tcPr>
            <w:tcW w:w="22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5E3F644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od 2 marca 2026 r.               od godz. 9.00                   do 13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marca 202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r.</w:t>
            </w:r>
            <w:r>
              <w:rPr>
                <w:rFonts w:ascii="Arial" w:eastAsia="Times New Roman" w:hAnsi="Arial" w:cs="Arial"/>
                <w:lang w:eastAsia="pl-PL"/>
              </w:rPr>
              <w:t xml:space="preserve">            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do godz. 15.00</w:t>
            </w:r>
          </w:p>
        </w:tc>
        <w:tc>
          <w:tcPr>
            <w:tcW w:w="23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56B66E5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1-8 czerwca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202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r.</w:t>
            </w:r>
          </w:p>
        </w:tc>
      </w:tr>
      <w:tr w:rsidR="004C67D0" w:rsidRPr="0087703A" w14:paraId="048A4F33" w14:textId="77777777" w:rsidTr="00C66A77">
        <w:trPr>
          <w:trHeight w:val="855"/>
          <w:tblCellSpacing w:w="0" w:type="dxa"/>
        </w:trPr>
        <w:tc>
          <w:tcPr>
            <w:tcW w:w="5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000276A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40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0F4F9EE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lang w:eastAsia="pl-PL"/>
              </w:rPr>
              <w:t xml:space="preserve">Weryfikacja przez komisję rekrutacyjną wniosków o przyjęcie do szkoły podstawowej i dokumentów potwierdzających spełnianie przez kandydata warunków lub kryteriów branych pod uwagę w postępowaniu rekrutacyjnym </w:t>
            </w:r>
          </w:p>
        </w:tc>
        <w:tc>
          <w:tcPr>
            <w:tcW w:w="22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124F2EE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 xml:space="preserve">16-19 </w:t>
            </w:r>
            <w:r w:rsidRPr="0087703A">
              <w:rPr>
                <w:rFonts w:ascii="Arial" w:eastAsia="Times New Roman" w:hAnsi="Arial" w:cs="Arial"/>
                <w:lang w:eastAsia="pl-PL"/>
              </w:rPr>
              <w:t>marca 202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r.</w:t>
            </w:r>
          </w:p>
        </w:tc>
        <w:tc>
          <w:tcPr>
            <w:tcW w:w="23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1887BA3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9-12 czerwca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202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 r. </w:t>
            </w:r>
          </w:p>
          <w:p w14:paraId="2BFBFAA0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</w:p>
          <w:p w14:paraId="7CCAA0DE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C67D0" w:rsidRPr="0087703A" w14:paraId="6B879199" w14:textId="77777777" w:rsidTr="00C66A77">
        <w:trPr>
          <w:trHeight w:val="855"/>
          <w:tblCellSpacing w:w="0" w:type="dxa"/>
        </w:trPr>
        <w:tc>
          <w:tcPr>
            <w:tcW w:w="5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90D1664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40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620E361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lang w:eastAsia="pl-PL"/>
              </w:rPr>
              <w:t>Podanie do publicznej wiadomości przez komisje rekrutacyjne listy kandydatów zakwalifikowanych i kandydatów niezakwalifikowanych</w:t>
            </w:r>
          </w:p>
        </w:tc>
        <w:tc>
          <w:tcPr>
            <w:tcW w:w="22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6BFCD0B" w14:textId="77777777" w:rsidR="004C67D0" w:rsidRPr="0087703A" w:rsidRDefault="004C67D0" w:rsidP="00C66A77">
            <w:pPr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>4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marca 202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r.</w:t>
            </w:r>
            <w:r>
              <w:rPr>
                <w:rFonts w:ascii="Arial" w:eastAsia="Times New Roman" w:hAnsi="Arial" w:cs="Arial"/>
                <w:lang w:eastAsia="pl-PL"/>
              </w:rPr>
              <w:t xml:space="preserve">              od godz. 12.00</w:t>
            </w:r>
          </w:p>
        </w:tc>
        <w:tc>
          <w:tcPr>
            <w:tcW w:w="23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729D972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 czerwca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202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r. </w:t>
            </w:r>
          </w:p>
        </w:tc>
      </w:tr>
      <w:tr w:rsidR="004C67D0" w:rsidRPr="0087703A" w14:paraId="24521CB4" w14:textId="77777777" w:rsidTr="00C66A77">
        <w:trPr>
          <w:trHeight w:val="585"/>
          <w:tblCellSpacing w:w="0" w:type="dxa"/>
        </w:trPr>
        <w:tc>
          <w:tcPr>
            <w:tcW w:w="5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AE99AB6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40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EE102F8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lang w:eastAsia="pl-PL"/>
              </w:rPr>
              <w:t xml:space="preserve">Potwierdzenie przez rodzica kandydata woli przyjęcia w postaci pisemnego oświadczenia </w:t>
            </w:r>
          </w:p>
        </w:tc>
        <w:tc>
          <w:tcPr>
            <w:tcW w:w="22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93BCF8B" w14:textId="77777777" w:rsidR="004C67D0" w:rsidRDefault="004C67D0" w:rsidP="00C66A77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od </w:t>
            </w:r>
            <w:r w:rsidRPr="0087703A">
              <w:rPr>
                <w:rFonts w:ascii="Arial" w:eastAsia="Times New Roman" w:hAnsi="Arial" w:cs="Arial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 xml:space="preserve">5 marca 2026 r. </w:t>
            </w:r>
          </w:p>
          <w:p w14:paraId="2695CD42" w14:textId="77777777" w:rsidR="004C67D0" w:rsidRPr="0087703A" w:rsidRDefault="004C67D0" w:rsidP="00C66A77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do 31 marca </w:t>
            </w:r>
            <w:r w:rsidRPr="0087703A">
              <w:rPr>
                <w:rFonts w:ascii="Arial" w:eastAsia="Times New Roman" w:hAnsi="Arial" w:cs="Arial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r.</w:t>
            </w:r>
            <w:r>
              <w:rPr>
                <w:rFonts w:ascii="Arial" w:eastAsia="Times New Roman" w:hAnsi="Arial" w:cs="Arial"/>
                <w:lang w:eastAsia="pl-PL"/>
              </w:rPr>
              <w:t xml:space="preserve">           do godz. 15.00</w:t>
            </w:r>
          </w:p>
        </w:tc>
        <w:tc>
          <w:tcPr>
            <w:tcW w:w="23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BF01492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16-19 czerwca</w:t>
            </w:r>
            <w:r w:rsidRPr="008770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202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  <w:r w:rsidRPr="0087703A">
              <w:rPr>
                <w:rFonts w:ascii="Arial" w:eastAsia="Times New Roman" w:hAnsi="Arial" w:cs="Arial"/>
                <w:color w:val="000000"/>
                <w:lang w:eastAsia="pl-PL"/>
              </w:rPr>
              <w:t xml:space="preserve"> r.</w:t>
            </w:r>
          </w:p>
        </w:tc>
      </w:tr>
      <w:tr w:rsidR="004C67D0" w:rsidRPr="0087703A" w14:paraId="0FA295F6" w14:textId="77777777" w:rsidTr="00C66A77">
        <w:trPr>
          <w:trHeight w:val="840"/>
          <w:tblCellSpacing w:w="0" w:type="dxa"/>
        </w:trPr>
        <w:tc>
          <w:tcPr>
            <w:tcW w:w="5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D23DBEF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406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3B96904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 w:rsidRPr="0087703A">
              <w:rPr>
                <w:rFonts w:ascii="Arial" w:eastAsia="Times New Roman" w:hAnsi="Arial" w:cs="Arial"/>
                <w:lang w:eastAsia="pl-PL"/>
              </w:rPr>
              <w:t>Podanie do publicznej wiadomości przez komisje rekrutacyjne listy kandydatów przyjętych i kandydatów nieprzyjętych</w:t>
            </w:r>
          </w:p>
        </w:tc>
        <w:tc>
          <w:tcPr>
            <w:tcW w:w="222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AFEAEC5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 kwietnia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202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r.</w:t>
            </w:r>
            <w:r>
              <w:rPr>
                <w:rFonts w:ascii="Arial" w:eastAsia="Times New Roman" w:hAnsi="Arial" w:cs="Arial"/>
                <w:lang w:eastAsia="pl-PL"/>
              </w:rPr>
              <w:t xml:space="preserve">                od godz. 12.00</w:t>
            </w:r>
          </w:p>
        </w:tc>
        <w:tc>
          <w:tcPr>
            <w:tcW w:w="23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783A01E" w14:textId="77777777" w:rsidR="004C67D0" w:rsidRPr="0087703A" w:rsidRDefault="004C67D0" w:rsidP="00C66A77">
            <w:pPr>
              <w:spacing w:before="100" w:beforeAutospacing="1" w:after="119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23 czerwca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202</w:t>
            </w:r>
            <w:r>
              <w:rPr>
                <w:rFonts w:ascii="Arial" w:eastAsia="Times New Roman" w:hAnsi="Arial" w:cs="Arial"/>
                <w:lang w:eastAsia="pl-PL"/>
              </w:rPr>
              <w:t>6</w:t>
            </w:r>
            <w:r w:rsidRPr="0087703A">
              <w:rPr>
                <w:rFonts w:ascii="Arial" w:eastAsia="Times New Roman" w:hAnsi="Arial" w:cs="Arial"/>
                <w:lang w:eastAsia="pl-PL"/>
              </w:rPr>
              <w:t xml:space="preserve"> r. </w:t>
            </w:r>
          </w:p>
        </w:tc>
      </w:tr>
    </w:tbl>
    <w:p w14:paraId="6B5FC9F8" w14:textId="77777777" w:rsidR="004C67D0" w:rsidRPr="0087703A" w:rsidRDefault="004C67D0" w:rsidP="004C67D0">
      <w:pPr>
        <w:spacing w:before="100" w:beforeAutospacing="1"/>
        <w:jc w:val="center"/>
        <w:rPr>
          <w:rFonts w:ascii="Arial" w:eastAsia="Times New Roman" w:hAnsi="Arial" w:cs="Arial"/>
          <w:lang w:eastAsia="pl-PL"/>
        </w:rPr>
      </w:pPr>
    </w:p>
    <w:p w14:paraId="54D4137F" w14:textId="77777777" w:rsidR="004C67D0" w:rsidRPr="0087703A" w:rsidRDefault="004C67D0" w:rsidP="004C67D0">
      <w:pPr>
        <w:rPr>
          <w:rFonts w:ascii="Arial" w:hAnsi="Arial" w:cs="Arial"/>
        </w:rPr>
      </w:pPr>
    </w:p>
    <w:p w14:paraId="514B23A7" w14:textId="77777777" w:rsidR="004C67D0" w:rsidRDefault="004C67D0" w:rsidP="009B2C88">
      <w:pPr>
        <w:tabs>
          <w:tab w:val="left" w:pos="567"/>
        </w:tabs>
        <w:spacing w:before="100" w:beforeAutospacing="1" w:after="100" w:afterAutospacing="1" w:line="259" w:lineRule="auto"/>
        <w:ind w:left="142" w:hanging="720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7DB6A5B" w14:textId="531E6D12" w:rsidR="009B2C88" w:rsidRPr="009B2C88" w:rsidRDefault="009B2C88" w:rsidP="009B2C88">
      <w:pPr>
        <w:tabs>
          <w:tab w:val="left" w:pos="567"/>
        </w:tabs>
        <w:spacing w:before="100" w:beforeAutospacing="1" w:after="100" w:afterAutospacing="1" w:line="259" w:lineRule="auto"/>
        <w:ind w:left="142" w:hanging="720"/>
        <w:contextualSpacing/>
        <w:jc w:val="both"/>
        <w:rPr>
          <w:rFonts w:ascii="Arial" w:eastAsia="Times New Roman" w:hAnsi="Arial" w:cs="Arial"/>
        </w:rPr>
      </w:pPr>
      <w:r w:rsidRPr="009B2C88">
        <w:rPr>
          <w:rFonts w:ascii="Arial" w:eastAsia="Times New Roman" w:hAnsi="Arial" w:cs="Arial"/>
        </w:rPr>
        <w:t xml:space="preserve">            </w:t>
      </w:r>
      <w:r w:rsidRPr="009B2C88">
        <w:rPr>
          <w:rFonts w:ascii="Arial" w:eastAsia="Times New Roman" w:hAnsi="Arial" w:cs="Arial"/>
        </w:rPr>
        <w:tab/>
        <w:t xml:space="preserve"> </w:t>
      </w:r>
    </w:p>
    <w:sectPr w:rsidR="009B2C88" w:rsidRPr="009B2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A1"/>
    <w:multiLevelType w:val="multilevel"/>
    <w:tmpl w:val="4166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779E6"/>
    <w:multiLevelType w:val="hybridMultilevel"/>
    <w:tmpl w:val="99446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0D5A"/>
    <w:multiLevelType w:val="multilevel"/>
    <w:tmpl w:val="DD8C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F6F9C"/>
    <w:multiLevelType w:val="multilevel"/>
    <w:tmpl w:val="E838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E3C90"/>
    <w:multiLevelType w:val="multilevel"/>
    <w:tmpl w:val="5B7E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946D0"/>
    <w:multiLevelType w:val="multilevel"/>
    <w:tmpl w:val="9C64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A1831"/>
    <w:multiLevelType w:val="multilevel"/>
    <w:tmpl w:val="6746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760B1"/>
    <w:multiLevelType w:val="multilevel"/>
    <w:tmpl w:val="4BA8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00415B"/>
    <w:multiLevelType w:val="multilevel"/>
    <w:tmpl w:val="DDC6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33C92"/>
    <w:multiLevelType w:val="multilevel"/>
    <w:tmpl w:val="DA7C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A2333"/>
    <w:multiLevelType w:val="multilevel"/>
    <w:tmpl w:val="26A2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0289A"/>
    <w:multiLevelType w:val="hybridMultilevel"/>
    <w:tmpl w:val="A5D8F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D43BB"/>
    <w:multiLevelType w:val="multilevel"/>
    <w:tmpl w:val="5638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F31FE"/>
    <w:multiLevelType w:val="hybridMultilevel"/>
    <w:tmpl w:val="89A03D48"/>
    <w:lvl w:ilvl="0" w:tplc="454E1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C2F8E"/>
    <w:multiLevelType w:val="multilevel"/>
    <w:tmpl w:val="13F4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D1C61"/>
    <w:multiLevelType w:val="multilevel"/>
    <w:tmpl w:val="2AE0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B81895"/>
    <w:multiLevelType w:val="multilevel"/>
    <w:tmpl w:val="6ADA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1258B"/>
    <w:multiLevelType w:val="multilevel"/>
    <w:tmpl w:val="0BF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243AC6"/>
    <w:multiLevelType w:val="multilevel"/>
    <w:tmpl w:val="EB34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110890"/>
    <w:multiLevelType w:val="multilevel"/>
    <w:tmpl w:val="6766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C97968"/>
    <w:multiLevelType w:val="multilevel"/>
    <w:tmpl w:val="BAD2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FB7F6D"/>
    <w:multiLevelType w:val="hybridMultilevel"/>
    <w:tmpl w:val="BEDCB560"/>
    <w:lvl w:ilvl="0" w:tplc="291468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25178"/>
    <w:multiLevelType w:val="multilevel"/>
    <w:tmpl w:val="7A4E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B73ADA"/>
    <w:multiLevelType w:val="hybridMultilevel"/>
    <w:tmpl w:val="F9F82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90C41"/>
    <w:multiLevelType w:val="hybridMultilevel"/>
    <w:tmpl w:val="3A1CA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C7794"/>
    <w:multiLevelType w:val="multilevel"/>
    <w:tmpl w:val="7944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36229C"/>
    <w:multiLevelType w:val="hybridMultilevel"/>
    <w:tmpl w:val="351A7C16"/>
    <w:lvl w:ilvl="0" w:tplc="404E3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A61A2"/>
    <w:multiLevelType w:val="multilevel"/>
    <w:tmpl w:val="86DC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B702A0"/>
    <w:multiLevelType w:val="multilevel"/>
    <w:tmpl w:val="B078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E83107"/>
    <w:multiLevelType w:val="multilevel"/>
    <w:tmpl w:val="3C6C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824EEE"/>
    <w:multiLevelType w:val="multilevel"/>
    <w:tmpl w:val="7B38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E1766"/>
    <w:multiLevelType w:val="multilevel"/>
    <w:tmpl w:val="CFF0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12212A"/>
    <w:multiLevelType w:val="multilevel"/>
    <w:tmpl w:val="DBAC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571CAD"/>
    <w:multiLevelType w:val="multilevel"/>
    <w:tmpl w:val="7F18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F627B2"/>
    <w:multiLevelType w:val="multilevel"/>
    <w:tmpl w:val="10E8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4819FD"/>
    <w:multiLevelType w:val="multilevel"/>
    <w:tmpl w:val="5732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BF0134"/>
    <w:multiLevelType w:val="multilevel"/>
    <w:tmpl w:val="D200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111747">
    <w:abstractNumId w:val="24"/>
  </w:num>
  <w:num w:numId="2" w16cid:durableId="1843548313">
    <w:abstractNumId w:val="15"/>
  </w:num>
  <w:num w:numId="3" w16cid:durableId="1991904540">
    <w:abstractNumId w:val="35"/>
  </w:num>
  <w:num w:numId="4" w16cid:durableId="221990443">
    <w:abstractNumId w:val="8"/>
  </w:num>
  <w:num w:numId="5" w16cid:durableId="1392850726">
    <w:abstractNumId w:val="6"/>
  </w:num>
  <w:num w:numId="6" w16cid:durableId="684938692">
    <w:abstractNumId w:val="36"/>
  </w:num>
  <w:num w:numId="7" w16cid:durableId="1115177928">
    <w:abstractNumId w:val="34"/>
  </w:num>
  <w:num w:numId="8" w16cid:durableId="1255557518">
    <w:abstractNumId w:val="0"/>
  </w:num>
  <w:num w:numId="9" w16cid:durableId="1296793095">
    <w:abstractNumId w:val="7"/>
  </w:num>
  <w:num w:numId="10" w16cid:durableId="8219504">
    <w:abstractNumId w:val="9"/>
  </w:num>
  <w:num w:numId="11" w16cid:durableId="656151357">
    <w:abstractNumId w:val="31"/>
  </w:num>
  <w:num w:numId="12" w16cid:durableId="157697347">
    <w:abstractNumId w:val="19"/>
  </w:num>
  <w:num w:numId="13" w16cid:durableId="1159731528">
    <w:abstractNumId w:val="27"/>
  </w:num>
  <w:num w:numId="14" w16cid:durableId="826366633">
    <w:abstractNumId w:val="2"/>
  </w:num>
  <w:num w:numId="15" w16cid:durableId="998968881">
    <w:abstractNumId w:val="28"/>
  </w:num>
  <w:num w:numId="16" w16cid:durableId="576399175">
    <w:abstractNumId w:val="10"/>
  </w:num>
  <w:num w:numId="17" w16cid:durableId="1688629291">
    <w:abstractNumId w:val="33"/>
  </w:num>
  <w:num w:numId="18" w16cid:durableId="340816720">
    <w:abstractNumId w:val="25"/>
  </w:num>
  <w:num w:numId="19" w16cid:durableId="278489603">
    <w:abstractNumId w:val="3"/>
  </w:num>
  <w:num w:numId="20" w16cid:durableId="1241717242">
    <w:abstractNumId w:val="16"/>
  </w:num>
  <w:num w:numId="21" w16cid:durableId="65958320">
    <w:abstractNumId w:val="20"/>
  </w:num>
  <w:num w:numId="22" w16cid:durableId="1189176232">
    <w:abstractNumId w:val="17"/>
  </w:num>
  <w:num w:numId="23" w16cid:durableId="824854079">
    <w:abstractNumId w:val="30"/>
  </w:num>
  <w:num w:numId="24" w16cid:durableId="1064067891">
    <w:abstractNumId w:val="5"/>
  </w:num>
  <w:num w:numId="25" w16cid:durableId="1515151073">
    <w:abstractNumId w:val="29"/>
  </w:num>
  <w:num w:numId="26" w16cid:durableId="2130661739">
    <w:abstractNumId w:val="18"/>
  </w:num>
  <w:num w:numId="27" w16cid:durableId="967780233">
    <w:abstractNumId w:val="23"/>
  </w:num>
  <w:num w:numId="28" w16cid:durableId="1948001730">
    <w:abstractNumId w:val="1"/>
  </w:num>
  <w:num w:numId="29" w16cid:durableId="1371607573">
    <w:abstractNumId w:val="11"/>
  </w:num>
  <w:num w:numId="30" w16cid:durableId="643196545">
    <w:abstractNumId w:val="26"/>
  </w:num>
  <w:num w:numId="31" w16cid:durableId="1806655872">
    <w:abstractNumId w:val="32"/>
  </w:num>
  <w:num w:numId="32" w16cid:durableId="302201075">
    <w:abstractNumId w:val="12"/>
  </w:num>
  <w:num w:numId="33" w16cid:durableId="525944263">
    <w:abstractNumId w:val="4"/>
  </w:num>
  <w:num w:numId="34" w16cid:durableId="303700611">
    <w:abstractNumId w:val="14"/>
  </w:num>
  <w:num w:numId="35" w16cid:durableId="66733536">
    <w:abstractNumId w:val="22"/>
  </w:num>
  <w:num w:numId="36" w16cid:durableId="1586498357">
    <w:abstractNumId w:val="13"/>
  </w:num>
  <w:num w:numId="37" w16cid:durableId="17945928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AA"/>
    <w:rsid w:val="000E1850"/>
    <w:rsid w:val="00106C9B"/>
    <w:rsid w:val="001531F2"/>
    <w:rsid w:val="00222330"/>
    <w:rsid w:val="004A41D7"/>
    <w:rsid w:val="004B51BE"/>
    <w:rsid w:val="004C67D0"/>
    <w:rsid w:val="00577EEB"/>
    <w:rsid w:val="006F2CCC"/>
    <w:rsid w:val="0071017F"/>
    <w:rsid w:val="007770A8"/>
    <w:rsid w:val="007B23FC"/>
    <w:rsid w:val="0082389F"/>
    <w:rsid w:val="009B2C88"/>
    <w:rsid w:val="00AC39F3"/>
    <w:rsid w:val="00B374B9"/>
    <w:rsid w:val="00C02B72"/>
    <w:rsid w:val="00C5234F"/>
    <w:rsid w:val="00DB6DC2"/>
    <w:rsid w:val="00F07307"/>
    <w:rsid w:val="00F250AA"/>
    <w:rsid w:val="00F5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1D82"/>
  <w15:chartTrackingRefBased/>
  <w15:docId w15:val="{52739202-75C9-4B2F-8FF6-AC29E3A9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7D0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25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5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5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5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50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50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50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0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5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5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50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50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5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5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5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50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5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5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5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5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50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50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5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50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50A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B2C8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39F3"/>
    <w:rPr>
      <w:color w:val="605E5C"/>
      <w:shd w:val="clear" w:color="auto" w:fill="E1DFDD"/>
    </w:rPr>
  </w:style>
  <w:style w:type="paragraph" w:customStyle="1" w:styleId="Default">
    <w:name w:val="Default"/>
    <w:rsid w:val="00B374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u.kozlowska</dc:creator>
  <cp:keywords/>
  <dc:description/>
  <cp:lastModifiedBy>Urszula Kozłowska</cp:lastModifiedBy>
  <cp:revision>9</cp:revision>
  <dcterms:created xsi:type="dcterms:W3CDTF">2026-02-16T09:33:00Z</dcterms:created>
  <dcterms:modified xsi:type="dcterms:W3CDTF">2026-02-16T09:56:00Z</dcterms:modified>
</cp:coreProperties>
</file>